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Форма</w:t>
      </w:r>
    </w:p>
    <w:p w:rsidR="001C18FA" w:rsidRPr="00ED1AE4" w:rsidRDefault="001C18FA" w:rsidP="00ED1AE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gramStart"/>
      <w:r w:rsidRPr="0067787C">
        <w:rPr>
          <w:rFonts w:ascii="Arial" w:hAnsi="Arial" w:cs="Arial"/>
          <w:bCs/>
        </w:rPr>
        <w:t>оценки</w:t>
      </w:r>
      <w:proofErr w:type="gramEnd"/>
      <w:r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D3188">
        <w:rPr>
          <w:rFonts w:ascii="Arial" w:hAnsi="Arial" w:cs="Arial"/>
          <w:bCs/>
          <w:lang w:val="en-US"/>
        </w:rPr>
        <w:t>III</w:t>
      </w:r>
    </w:p>
    <w:p w:rsidR="001C18FA" w:rsidRPr="009E517C" w:rsidRDefault="009E517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9E517C">
        <w:rPr>
          <w:rFonts w:ascii="Arial" w:hAnsi="Arial" w:cs="Arial"/>
          <w:u w:val="single"/>
        </w:rPr>
        <w:t xml:space="preserve">Развитие системы дополнительного образования.  Воспитание и социализация детей и подростков 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наименование подпрограммы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 w:rsidR="00ED1AE4">
        <w:rPr>
          <w:rFonts w:ascii="Arial" w:hAnsi="Arial" w:cs="Arial"/>
          <w:bCs/>
        </w:rPr>
        <w:t>2014 год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04" w:type="dxa"/>
        <w:tblInd w:w="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520"/>
        <w:gridCol w:w="3600"/>
        <w:gridCol w:w="1620"/>
        <w:gridCol w:w="2520"/>
        <w:gridCol w:w="1800"/>
        <w:gridCol w:w="1924"/>
      </w:tblGrid>
      <w:tr w:rsidR="001C18FA" w:rsidRPr="0067787C" w:rsidTr="00C04D6D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№    </w:t>
            </w:r>
            <w:r w:rsidRPr="0067787C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9E517C" w:rsidP="009E517C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</w:t>
            </w:r>
            <w:r w:rsidR="001C18FA" w:rsidRPr="0067787C">
              <w:rPr>
                <w:rFonts w:ascii="Arial" w:hAnsi="Arial" w:cs="Arial"/>
                <w:b/>
                <w:bCs/>
              </w:rPr>
              <w:t>направленные надостижение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7007C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Достигнутое значение показателя за отчетный </w:t>
            </w:r>
            <w:r w:rsidR="007007C3">
              <w:rPr>
                <w:rFonts w:ascii="Arial" w:hAnsi="Arial" w:cs="Arial"/>
                <w:b/>
                <w:bCs/>
              </w:rPr>
              <w:t>период</w:t>
            </w:r>
          </w:p>
        </w:tc>
      </w:tr>
      <w:tr w:rsidR="001C18FA" w:rsidRPr="0067787C" w:rsidTr="00C04D6D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67787C" w:rsidTr="00C04D6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7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61631D">
            <w:pPr>
              <w:ind w:right="2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Предоставление </w:t>
            </w:r>
            <w:r w:rsidR="0061631D">
              <w:rPr>
                <w:rFonts w:ascii="Arial" w:hAnsi="Arial" w:cs="Arial"/>
                <w:bCs/>
              </w:rPr>
              <w:t>дополнительног</w:t>
            </w:r>
            <w:r>
              <w:rPr>
                <w:rFonts w:ascii="Arial" w:hAnsi="Arial" w:cs="Arial"/>
                <w:bCs/>
              </w:rPr>
              <w:t>о образования детям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both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Доля детей и молодежи, охваченных дополнительными общеобразовательными программами, в общей численности детей и молодежи в возрасте 5-18 лет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1160FC" w:rsidRPr="00546B5B" w:rsidRDefault="001160FC" w:rsidP="0061631D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1160FC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89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both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Доля детей и молодежи, охваченных образовательными программами дополнительного образования детей, в общей численности детей и молодежи в возрасте 5-18 лет, занятых в организациях дополнительного образования детей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 62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63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61631D" w:rsidRPr="00ED1AE4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1160FC" w:rsidRPr="00ED1AE4" w:rsidRDefault="00A378FA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дополнительного образования </w:t>
            </w:r>
          </w:p>
          <w:p w:rsidR="001160FC" w:rsidRPr="00546B5B" w:rsidRDefault="001160FC" w:rsidP="001A6655">
            <w:pPr>
              <w:pStyle w:val="1"/>
              <w:suppressAutoHyphens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546B5B"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 w:rsidRPr="00546B5B">
              <w:rPr>
                <w:rFonts w:ascii="Arial" w:hAnsi="Arial" w:cs="Arial"/>
                <w:sz w:val="22"/>
                <w:szCs w:val="22"/>
              </w:rPr>
              <w:t xml:space="preserve"> числа опрошенных)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8475A0" w:rsidRDefault="00A378FA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475A0">
              <w:rPr>
                <w:rFonts w:ascii="Arial" w:hAnsi="Arial" w:cs="Arial"/>
                <w:b/>
                <w:bCs/>
                <w:color w:val="000000" w:themeColor="text1"/>
              </w:rPr>
              <w:t>69</w:t>
            </w:r>
          </w:p>
        </w:tc>
      </w:tr>
      <w:tr w:rsidR="001160FC" w:rsidRPr="0067787C" w:rsidTr="001A6655">
        <w:trPr>
          <w:cantSplit/>
          <w:trHeight w:val="109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ED1AE4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1160FC" w:rsidRPr="0067787C" w:rsidTr="001A6655">
        <w:trPr>
          <w:cantSplit/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ED1AE4" w:rsidRDefault="00ED1AE4" w:rsidP="00ED1AE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50</w:t>
            </w:r>
          </w:p>
        </w:tc>
      </w:tr>
      <w:tr w:rsidR="001160FC" w:rsidRPr="0067787C" w:rsidTr="001A6655">
        <w:trPr>
          <w:cantSplit/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 сфере культуры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3,3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ED1AE4" w:rsidRDefault="00ED1AE4" w:rsidP="00ED1AE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3,5</w:t>
            </w:r>
          </w:p>
        </w:tc>
      </w:tr>
      <w:tr w:rsidR="0061631D" w:rsidRPr="0067787C" w:rsidTr="00C04D6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победителей и призеров творческих олимпиад, конкурсов и фестивалей межрегионального, федерального и международного уровней </w:t>
            </w:r>
          </w:p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ED1AE4" w:rsidRDefault="00ED1AE4" w:rsidP="00ED1AE4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AE4" w:rsidRPr="00546B5B" w:rsidRDefault="00ED1AE4" w:rsidP="0061631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Модернизация системы воспитательной и психолого-социальной работы в системе образования, направленной на:</w:t>
            </w:r>
          </w:p>
          <w:p w:rsidR="00ED1AE4" w:rsidRPr="00546B5B" w:rsidRDefault="00ED1AE4" w:rsidP="0061631D">
            <w:pPr>
              <w:pStyle w:val="ConsPlusNormal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- воспитание российской гражданской идентичности, уважения к этнической принадлежности, </w:t>
            </w:r>
            <w:r w:rsidRPr="00546B5B">
              <w:rPr>
                <w:sz w:val="22"/>
                <w:szCs w:val="22"/>
              </w:rPr>
              <w:lastRenderedPageBreak/>
              <w:t>ответственного отношения к образованию, труду, окружающим людям и природе;</w:t>
            </w:r>
          </w:p>
          <w:p w:rsidR="00ED1AE4" w:rsidRPr="000D6141" w:rsidRDefault="00ED1AE4" w:rsidP="0061631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6B5B">
              <w:rPr>
                <w:rFonts w:ascii="Arial" w:hAnsi="Arial" w:cs="Arial"/>
              </w:rPr>
              <w:t>- формирование ценностей коммуникативной компетенции, здорового и безопасного образа жизни, традиционной семьи, эстетической культуры личности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 xml:space="preserve">Доля привлечения обучающихся общеобразовательных организаций к участию в различных </w:t>
            </w:r>
            <w:proofErr w:type="gramStart"/>
            <w:r w:rsidRPr="00546B5B">
              <w:rPr>
                <w:rFonts w:ascii="Arial" w:hAnsi="Arial" w:cs="Arial"/>
              </w:rPr>
              <w:t>формах  детского</w:t>
            </w:r>
            <w:proofErr w:type="gramEnd"/>
            <w:r w:rsidRPr="00546B5B">
              <w:rPr>
                <w:rFonts w:ascii="Arial" w:hAnsi="Arial" w:cs="Arial"/>
              </w:rPr>
              <w:t xml:space="preserve"> самоуправления от общего числа обучающихся  образовательных организациях, реализующих основные общеобразовательные программы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8475A0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475A0">
              <w:rPr>
                <w:rFonts w:ascii="Arial" w:hAnsi="Arial" w:cs="Arial"/>
                <w:b/>
                <w:bCs/>
                <w:color w:val="000000" w:themeColor="text1"/>
              </w:rPr>
              <w:t>29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детей, получивших психолого-педагогическую, медицинскую и социальную  помощь  на базе центров психолого-педагогической, медицинской и социальной помощи, от  общей численности обучающихся,  нуждающихся в психолого-педагогической, медицинской и социальной  помощи,  на базе центров  психолого-педагогической, медицинской и социальной помощи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ED1AE4" w:rsidRPr="00546B5B" w:rsidRDefault="00ED1AE4" w:rsidP="001A6655">
            <w:pPr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обучающихся, совершивших преступления (от общего числа школьников)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0,1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0,09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:rsidR="00ED1AE4" w:rsidRPr="008475A0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475A0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</w:tr>
      <w:tr w:rsidR="00ED1AE4" w:rsidRPr="0067787C" w:rsidTr="00ED1AE4">
        <w:trPr>
          <w:cantSplit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 w:rsidP="00ED1AE4">
            <w:pPr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 xml:space="preserve">Доля учащихся, занимающихся физической культурой и спортом во внеурочное время в общей численности учащихся школьного возраста, проживающих в сельской местности в Ступинском муниципальном районе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>
            <w:pPr>
              <w:spacing w:line="276" w:lineRule="auto"/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60,7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8475A0" w:rsidRDefault="008475A0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475A0">
              <w:rPr>
                <w:rFonts w:ascii="Arial" w:hAnsi="Arial" w:cs="Arial"/>
                <w:b/>
                <w:bCs/>
                <w:color w:val="000000" w:themeColor="text1"/>
              </w:rPr>
              <w:t>60,9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</w:rPr>
              <w:t xml:space="preserve">Организация оздоровления и отдыха детей и подростков </w:t>
            </w:r>
            <w:r w:rsidRPr="00546B5B">
              <w:rPr>
                <w:rFonts w:ascii="Arial" w:hAnsi="Arial" w:cs="Arial"/>
              </w:rPr>
              <w:lastRenderedPageBreak/>
              <w:t>Ступинского муниципального района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>Доля детей, охваченных организованным отдыхом, от общего количества детей школьного возраста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87,2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ED1AE4" w:rsidRDefault="009368DE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89</w:t>
            </w:r>
          </w:p>
        </w:tc>
      </w:tr>
      <w:tr w:rsidR="0061631D" w:rsidRPr="0067787C" w:rsidTr="0061631D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Соотношение оздоровленных детей в возрасте от 7 до 15 лет, находящихся в трудной жизненной ситуации к общей численности детей в возрасте от 7 до 15 лет, находящихся в трудной жизненной ситуации на территории муниципального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ED1AE4" w:rsidRDefault="00ED1AE4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ED1AE4">
              <w:rPr>
                <w:rFonts w:ascii="Arial" w:hAnsi="Arial" w:cs="Arial"/>
                <w:b/>
                <w:bCs/>
              </w:rPr>
              <w:t>86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организаций дополнительного образования,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8475A0" w:rsidRDefault="009368DE" w:rsidP="00E747FF">
            <w:pPr>
              <w:ind w:right="48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475A0">
              <w:rPr>
                <w:rFonts w:ascii="Arial" w:hAnsi="Arial" w:cs="Arial"/>
                <w:b/>
                <w:bCs/>
                <w:color w:val="000000" w:themeColor="text1"/>
              </w:rPr>
              <w:t>100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педагогов муниципальных  организаций дополнительного образования детей к среднемесячной заработной плате учителей  в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B56AF3" w:rsidRDefault="00B56AF3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56AF3">
              <w:rPr>
                <w:rFonts w:ascii="Arial" w:hAnsi="Arial" w:cs="Arial"/>
                <w:bCs/>
              </w:rPr>
              <w:t>80</w:t>
            </w:r>
          </w:p>
        </w:tc>
      </w:tr>
    </w:tbl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AD3188">
        <w:rPr>
          <w:rFonts w:ascii="Arial" w:hAnsi="Arial" w:cs="Arial"/>
          <w:bCs/>
        </w:rPr>
        <w:t>Рацимор</w:t>
      </w:r>
      <w:proofErr w:type="spellEnd"/>
      <w:r w:rsidR="00AD3188">
        <w:rPr>
          <w:rFonts w:ascii="Arial" w:hAnsi="Arial" w:cs="Arial"/>
          <w:bCs/>
        </w:rPr>
        <w:t xml:space="preserve"> А.Е</w:t>
      </w:r>
      <w:bookmarkStart w:id="0" w:name="_GoBack"/>
      <w:r w:rsidR="00AD3188">
        <w:rPr>
          <w:rFonts w:ascii="Arial" w:hAnsi="Arial" w:cs="Arial"/>
          <w:bCs/>
        </w:rPr>
        <w:t>.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  <w:bookmarkEnd w:id="0"/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  </w:t>
      </w:r>
      <w:r w:rsidR="00ED1AE4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подпись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61631D" w:rsidP="001C18FA">
      <w:pPr>
        <w:ind w:right="4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ED1AE4">
        <w:rPr>
          <w:rFonts w:ascii="Arial" w:hAnsi="Arial" w:cs="Arial"/>
          <w:bCs/>
        </w:rPr>
        <w:t>6</w:t>
      </w:r>
      <w:r w:rsidR="00AD3188">
        <w:rPr>
          <w:rFonts w:ascii="Arial" w:hAnsi="Arial" w:cs="Arial"/>
          <w:bCs/>
        </w:rPr>
        <w:t>.</w:t>
      </w:r>
      <w:r w:rsidR="00ED1AE4">
        <w:rPr>
          <w:rFonts w:ascii="Arial" w:hAnsi="Arial" w:cs="Arial"/>
          <w:bCs/>
        </w:rPr>
        <w:t>01.2015</w:t>
      </w:r>
      <w:r w:rsidR="00AD3188">
        <w:rPr>
          <w:rFonts w:ascii="Arial" w:hAnsi="Arial" w:cs="Arial"/>
          <w:bCs/>
        </w:rPr>
        <w:t>г.</w:t>
      </w:r>
    </w:p>
    <w:sectPr w:rsidR="001C18FA" w:rsidRPr="0067787C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71A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650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7C4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0FC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655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C64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26B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19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2ACE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4BCC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31D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E5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6E"/>
    <w:rsid w:val="006F7AF8"/>
    <w:rsid w:val="007007C3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AB5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5A0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AA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368DE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E6B"/>
    <w:rsid w:val="00973314"/>
    <w:rsid w:val="009733A0"/>
    <w:rsid w:val="00973A0D"/>
    <w:rsid w:val="00973DAB"/>
    <w:rsid w:val="00974096"/>
    <w:rsid w:val="00974501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B7FE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17C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8FA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188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2D5C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6AF3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6D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A51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04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7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1AE4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70A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6EBD7-787D-4E60-A3E5-A60ABF9A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Цветной список — акцент 1"/>
    <w:basedOn w:val="a"/>
    <w:qFormat/>
    <w:rsid w:val="001160FC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6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A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3013</cp:lastModifiedBy>
  <cp:revision>18</cp:revision>
  <cp:lastPrinted>2015-01-16T06:03:00Z</cp:lastPrinted>
  <dcterms:created xsi:type="dcterms:W3CDTF">2014-04-29T06:06:00Z</dcterms:created>
  <dcterms:modified xsi:type="dcterms:W3CDTF">2015-01-16T06:04:00Z</dcterms:modified>
</cp:coreProperties>
</file>